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A70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bookmarkStart w:id="0" w:name="_GoBack"/>
      <w:bookmarkEnd w:id="0"/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ЗАКОН</w:t>
      </w: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 </w:t>
      </w:r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О ИЗМЈЕНИ И ДОПУНИ ЗАКОНА </w:t>
      </w: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О ПЛАТАМА ЗАПОСЛЕНИХ </w:t>
      </w: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Pr="0069753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МИНИСТАРСТВУ УНУТРАШЊИХ ПОСЛОВА РЕПУБЛИКЕ СРПСКЕ</w:t>
      </w:r>
    </w:p>
    <w:p w:rsidR="003B0A70" w:rsidRPr="00697535" w:rsidRDefault="003B0A70" w:rsidP="003B0A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en-GB"/>
        </w:rPr>
      </w:pPr>
    </w:p>
    <w:p w:rsidR="003B0A70" w:rsidRPr="00697535" w:rsidRDefault="003B0A70" w:rsidP="003B0A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en-GB"/>
        </w:rPr>
      </w:pPr>
    </w:p>
    <w:p w:rsidR="003B0A70" w:rsidRPr="00697535" w:rsidRDefault="003B0A70" w:rsidP="003B0A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en-GB"/>
        </w:rPr>
      </w:pPr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60000001"/>
      <w:bookmarkEnd w:id="1"/>
      <w:r w:rsidRPr="00697535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Члан 1.</w:t>
      </w:r>
      <w:bookmarkStart w:id="2" w:name="10001"/>
      <w:bookmarkEnd w:id="2"/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3B0A70" w:rsidRPr="00697535" w:rsidRDefault="003B0A70" w:rsidP="003B0A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У Закону о 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GB"/>
        </w:rPr>
        <w:t>платама запослених у Министарству унутрашњих послова Републике Српске („Службени гласник Републике Српске“, бр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>ој 66/18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en-GB"/>
        </w:rPr>
        <w:t>)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, у члану 5. послије става 4. додаје се нови став 5. који гласи: </w:t>
      </w:r>
    </w:p>
    <w:p w:rsidR="003B0A70" w:rsidRPr="00697535" w:rsidRDefault="003B0A70" w:rsidP="003B0A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„(5) 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Полиц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>ијском службенику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 са средњом 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и вишом 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стручном спремом припада додатна накнада у износу од 10%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 просјечне плате у Министарству, остварене у протеклом мјесецу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.</w:t>
      </w: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>“</w:t>
      </w:r>
    </w:p>
    <w:p w:rsidR="003B0A70" w:rsidRPr="00697535" w:rsidRDefault="003B0A70" w:rsidP="003B0A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Досадашњи став 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5. који 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постаје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 став 6. мијења се 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 xml:space="preserve"> гласи:</w:t>
      </w:r>
    </w:p>
    <w:p w:rsidR="003B0A70" w:rsidRPr="00697535" w:rsidRDefault="003B0A70" w:rsidP="003B0A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>„(6) Полицајцу специјалисти у Специјалној антитерористичкој јединици, са средњом стручном спремом, осим накнаде из става 5. овог члана, припада и додатна накнада у износу од 10% основне плате.“</w:t>
      </w:r>
    </w:p>
    <w:p w:rsidR="003B0A70" w:rsidRPr="00697535" w:rsidRDefault="003B0A70" w:rsidP="003B0A7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</w:pP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RS" w:eastAsia="en-GB"/>
        </w:rPr>
        <w:t>Досадашњи став 6. постаје став 7.</w:t>
      </w:r>
    </w:p>
    <w:p w:rsidR="003B0A70" w:rsidRDefault="003B0A70" w:rsidP="003B0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en-US" w:eastAsia="en-GB"/>
        </w:rPr>
      </w:pPr>
      <w:bookmarkStart w:id="3" w:name="clan60000002"/>
      <w:bookmarkStart w:id="4" w:name="clan60000003"/>
      <w:bookmarkStart w:id="5" w:name="clan60000005"/>
      <w:bookmarkStart w:id="6" w:name="clan60000006"/>
      <w:bookmarkStart w:id="7" w:name="clan60000007"/>
      <w:bookmarkStart w:id="8" w:name="clan60000008"/>
      <w:bookmarkStart w:id="9" w:name="clan60000009"/>
      <w:bookmarkStart w:id="10" w:name="clan600000021"/>
      <w:bookmarkStart w:id="11" w:name="clan6000000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B0A70" w:rsidRPr="00697535" w:rsidRDefault="003B0A70" w:rsidP="003B0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en-US" w:eastAsia="en-GB"/>
        </w:rPr>
      </w:pPr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69753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eastAsia="en-GB"/>
        </w:rPr>
        <w:t>Члан 2.</w:t>
      </w:r>
    </w:p>
    <w:p w:rsidR="003B0A70" w:rsidRPr="00697535" w:rsidRDefault="003B0A70" w:rsidP="003B0A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sr-Cyrl-BA" w:eastAsia="en-GB"/>
        </w:rPr>
      </w:pPr>
    </w:p>
    <w:p w:rsidR="003B0A70" w:rsidRPr="00697535" w:rsidRDefault="003B0A70" w:rsidP="003B0A70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bookmarkStart w:id="12" w:name="10026"/>
      <w:bookmarkEnd w:id="12"/>
      <w:r w:rsidRPr="00697535">
        <w:rPr>
          <w:rFonts w:ascii="Times New Roman" w:hAnsi="Times New Roman"/>
          <w:sz w:val="28"/>
          <w:szCs w:val="28"/>
          <w:lang w:val="sr-Cyrl-BA"/>
        </w:rPr>
        <w:t xml:space="preserve">Овај закон ступа на снагу осмог дана од дана објављивања у „Службеном гласнику Републике Српске“. </w:t>
      </w:r>
    </w:p>
    <w:p w:rsidR="003B0A70" w:rsidRPr="00697535" w:rsidRDefault="003B0A70" w:rsidP="003B0A70">
      <w:pPr>
        <w:tabs>
          <w:tab w:val="center" w:pos="7655"/>
        </w:tabs>
        <w:spacing w:after="0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3B0A70" w:rsidRDefault="003B0A70" w:rsidP="003B0A70">
      <w:pPr>
        <w:tabs>
          <w:tab w:val="center" w:pos="765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0A70" w:rsidRDefault="003B0A70" w:rsidP="003B0A70">
      <w:pPr>
        <w:tabs>
          <w:tab w:val="center" w:pos="765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0A70" w:rsidRPr="00697535" w:rsidRDefault="003B0A70" w:rsidP="003B0A70">
      <w:pPr>
        <w:tabs>
          <w:tab w:val="center" w:pos="765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0A70" w:rsidRPr="00697535" w:rsidRDefault="003B0A70" w:rsidP="003B0A7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697535">
        <w:rPr>
          <w:rFonts w:ascii="Times New Roman" w:hAnsi="Times New Roman"/>
          <w:sz w:val="28"/>
          <w:szCs w:val="28"/>
          <w:lang w:val="sr-Cyrl-BA"/>
        </w:rPr>
        <w:t xml:space="preserve">Број: </w:t>
      </w:r>
      <w:r w:rsidR="00FC6A72">
        <w:rPr>
          <w:rFonts w:ascii="Times New Roman" w:hAnsi="Times New Roman"/>
          <w:sz w:val="28"/>
          <w:szCs w:val="28"/>
        </w:rPr>
        <w:t>02/1-021-</w:t>
      </w:r>
      <w:r w:rsidR="00FC6A72">
        <w:rPr>
          <w:rFonts w:ascii="Times New Roman" w:hAnsi="Times New Roman"/>
          <w:sz w:val="28"/>
          <w:szCs w:val="28"/>
          <w:lang w:val="sr-Cyrl-BA"/>
        </w:rPr>
        <w:t>404</w:t>
      </w:r>
      <w:r w:rsidRPr="00697535">
        <w:rPr>
          <w:rFonts w:ascii="Times New Roman" w:hAnsi="Times New Roman"/>
          <w:sz w:val="28"/>
          <w:szCs w:val="28"/>
        </w:rPr>
        <w:t>/19</w:t>
      </w:r>
      <w:r w:rsidRPr="00697535">
        <w:rPr>
          <w:rFonts w:ascii="Times New Roman" w:hAnsi="Times New Roman"/>
          <w:sz w:val="28"/>
          <w:szCs w:val="28"/>
          <w:lang w:val="sr-Cyrl-BA"/>
        </w:rPr>
        <w:tab/>
        <w:t>ПРЕДСЈЕДНИК</w:t>
      </w:r>
    </w:p>
    <w:p w:rsidR="003B0A70" w:rsidRPr="00697535" w:rsidRDefault="003B0A70" w:rsidP="003B0A7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697535">
        <w:rPr>
          <w:rFonts w:ascii="Times New Roman" w:hAnsi="Times New Roman"/>
          <w:sz w:val="28"/>
          <w:szCs w:val="28"/>
          <w:lang w:val="sr-Cyrl-BA"/>
        </w:rPr>
        <w:t xml:space="preserve">Датум: </w:t>
      </w:r>
      <w:r w:rsidRPr="00697535">
        <w:rPr>
          <w:rFonts w:ascii="Times New Roman" w:hAnsi="Times New Roman"/>
          <w:sz w:val="28"/>
          <w:szCs w:val="28"/>
        </w:rPr>
        <w:t xml:space="preserve">18. </w:t>
      </w:r>
      <w:r w:rsidRPr="00697535">
        <w:rPr>
          <w:rFonts w:ascii="Times New Roman" w:hAnsi="Times New Roman"/>
          <w:noProof/>
          <w:sz w:val="28"/>
          <w:szCs w:val="28"/>
          <w:lang w:val="sr-Cyrl-BA"/>
        </w:rPr>
        <w:t>април</w:t>
      </w:r>
      <w:r w:rsidRPr="00697535">
        <w:rPr>
          <w:rFonts w:ascii="Times New Roman" w:hAnsi="Times New Roman"/>
          <w:noProof/>
          <w:sz w:val="28"/>
          <w:szCs w:val="28"/>
          <w:lang w:val="sr-Cyrl-CS"/>
        </w:rPr>
        <w:t xml:space="preserve"> 2019. годин</w:t>
      </w:r>
      <w:r w:rsidRPr="00697535">
        <w:rPr>
          <w:rFonts w:ascii="Times New Roman" w:hAnsi="Times New Roman"/>
          <w:sz w:val="28"/>
          <w:szCs w:val="28"/>
          <w:lang w:val="sr-Cyrl-CS"/>
        </w:rPr>
        <w:t>е</w:t>
      </w:r>
      <w:r w:rsidRPr="00697535">
        <w:rPr>
          <w:rFonts w:ascii="Times New Roman" w:hAnsi="Times New Roman"/>
          <w:sz w:val="28"/>
          <w:szCs w:val="28"/>
          <w:lang w:val="sr-Cyrl-BA"/>
        </w:rPr>
        <w:tab/>
        <w:t>НАРОДНЕ СКУПШТИНЕ</w:t>
      </w:r>
    </w:p>
    <w:p w:rsidR="003B0A70" w:rsidRPr="00697535" w:rsidRDefault="003B0A70" w:rsidP="003B0A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3B0A70" w:rsidRPr="00697535" w:rsidRDefault="003B0A70" w:rsidP="003B0A7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697535">
        <w:rPr>
          <w:rFonts w:ascii="Times New Roman" w:hAnsi="Times New Roman"/>
          <w:sz w:val="28"/>
          <w:szCs w:val="28"/>
          <w:lang w:val="sr-Cyrl-BA"/>
        </w:rPr>
        <w:tab/>
        <w:t>Недељко Чубриловић</w:t>
      </w:r>
    </w:p>
    <w:p w:rsidR="003B0A70" w:rsidRPr="00697535" w:rsidRDefault="003B0A70" w:rsidP="003B0A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sr-Cyrl-BA"/>
        </w:rPr>
      </w:pPr>
      <w:r w:rsidRPr="00697535">
        <w:rPr>
          <w:rFonts w:ascii="Times New Roman" w:hAnsi="Times New Roman"/>
          <w:b/>
          <w:bCs/>
          <w:sz w:val="28"/>
          <w:szCs w:val="28"/>
          <w:lang w:val="sr-Cyrl-BA"/>
        </w:rPr>
        <w:br w:type="page"/>
      </w:r>
    </w:p>
    <w:p w:rsidR="003B0A70" w:rsidRPr="00697535" w:rsidRDefault="003B0A70" w:rsidP="003B0A70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69753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 </w:t>
      </w:r>
    </w:p>
    <w:p w:rsidR="003B0A70" w:rsidRPr="00697535" w:rsidRDefault="003B0A70" w:rsidP="003B0A7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B0A2D" w:rsidRDefault="007B0A2D"/>
    <w:sectPr w:rsidR="007B0A2D" w:rsidSect="00FF201A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1A"/>
    <w:rsid w:val="003B0A70"/>
    <w:rsid w:val="007B0A2D"/>
    <w:rsid w:val="00AF641A"/>
    <w:rsid w:val="00D66245"/>
    <w:rsid w:val="00FC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52022-A328-4D1F-9DCC-69218070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A7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2019-05-08T14:08:00Z</dcterms:created>
  <dcterms:modified xsi:type="dcterms:W3CDTF">2019-05-08T14:08:00Z</dcterms:modified>
</cp:coreProperties>
</file>